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80CFE2" w14:textId="77777777" w:rsidR="00BE3055" w:rsidRPr="00744286" w:rsidRDefault="00BE3055" w:rsidP="00BE305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b/>
          <w:bCs/>
          <w:kern w:val="0"/>
          <w:sz w:val="26"/>
          <w:szCs w:val="26"/>
        </w:rPr>
      </w:pPr>
      <w:r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>Kedves Testvérek!</w:t>
      </w:r>
    </w:p>
    <w:p w14:paraId="5FB3FB59" w14:textId="77777777" w:rsidR="00BE3055" w:rsidRPr="00744286" w:rsidRDefault="00BE3055" w:rsidP="00BE305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</w:p>
    <w:p w14:paraId="16BE74E7" w14:textId="77777777" w:rsidR="00BE3055" w:rsidRPr="00744286" w:rsidRDefault="00BE3055" w:rsidP="00BE305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  <w:r w:rsidRPr="00744286">
        <w:rPr>
          <w:rFonts w:ascii="Times New Roman" w:hAnsi="Times New Roman" w:cs="Times New Roman"/>
          <w:kern w:val="0"/>
          <w:sz w:val="26"/>
          <w:szCs w:val="26"/>
        </w:rPr>
        <w:t>Az evangélium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i részletek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a szentmisén olvas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va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gyakran kezdődnek így: </w:t>
      </w:r>
      <w:r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>abban az időben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. Ez a bevezetés egy időbeli keretet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 ad,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ami a bibliai szöveg kontextusában arra utal, hogy az elbeszélt események egy korábbi, meghatározott időszakban történtek. Ez a kifejezés ugyanakkor nem egy konkrét időpontot jelöl, hanem a cselekmények idejét helyezi el a bibliai történelem összefüggésében, jelezve, hogy az események Jézus korában, vagyis az </w:t>
      </w:r>
      <w:r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>"idők teljességében"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történtek meg. Ha tehát Jézus szavait az </w:t>
      </w:r>
      <w:r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>idők teljességébe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helyezzük, akkor nekünk is szólnak. Bármikor is halljuk őket, ez a jelenben történik.</w:t>
      </w:r>
    </w:p>
    <w:p w14:paraId="23978727" w14:textId="77777777" w:rsidR="00BE3055" w:rsidRPr="00744286" w:rsidRDefault="00BE3055" w:rsidP="00BE305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  <w:r w:rsidRPr="00744286">
        <w:rPr>
          <w:rFonts w:ascii="Times New Roman" w:hAnsi="Times New Roman" w:cs="Times New Roman"/>
          <w:kern w:val="0"/>
          <w:sz w:val="26"/>
          <w:szCs w:val="26"/>
        </w:rPr>
        <w:t>Itt és most.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 És személyesen hozzám </w:t>
      </w:r>
      <w:r w:rsidR="00744286" w:rsidRPr="00744286">
        <w:rPr>
          <w:rFonts w:ascii="Times New Roman" w:hAnsi="Times New Roman" w:cs="Times New Roman"/>
          <w:kern w:val="0"/>
          <w:sz w:val="26"/>
          <w:szCs w:val="26"/>
        </w:rPr>
        <w:t xml:space="preserve">és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hozzád szól. </w:t>
      </w:r>
    </w:p>
    <w:p w14:paraId="0728B6B8" w14:textId="77777777" w:rsidR="00695676" w:rsidRPr="00744286" w:rsidRDefault="00BE3055" w:rsidP="00BE305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Miért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érdekes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ez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most, a jelen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ben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,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hitünk szempontjából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?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És miért éppen most </w:t>
      </w:r>
      <w:proofErr w:type="spellStart"/>
      <w:r w:rsidRPr="00744286">
        <w:rPr>
          <w:rFonts w:ascii="Times New Roman" w:hAnsi="Times New Roman" w:cs="Times New Roman"/>
          <w:kern w:val="0"/>
          <w:sz w:val="26"/>
          <w:szCs w:val="26"/>
        </w:rPr>
        <w:t>Tömörd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i</w:t>
      </w:r>
      <w:proofErr w:type="spellEnd"/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Viktor atya élete meghatározó döntéseinek, és Istentől kapott szentségi kegyelmi ajándékainak évfordulós ünneplésekor?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Ezt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Szent Ferenc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egyik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élet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raj</w:t>
      </w:r>
      <w:r w:rsidR="00744286" w:rsidRPr="00744286">
        <w:rPr>
          <w:rFonts w:ascii="Times New Roman" w:hAnsi="Times New Roman" w:cs="Times New Roman"/>
          <w:kern w:val="0"/>
          <w:sz w:val="26"/>
          <w:szCs w:val="26"/>
        </w:rPr>
        <w:t>zára hivatkozva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="00744286" w:rsidRPr="00744286">
        <w:rPr>
          <w:rFonts w:ascii="Times New Roman" w:hAnsi="Times New Roman" w:cs="Times New Roman"/>
          <w:kern w:val="0"/>
          <w:sz w:val="26"/>
          <w:szCs w:val="26"/>
        </w:rPr>
        <w:t xml:space="preserve">próbálom megvilágítani.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Szent Bonaventúra Szent Ferencről írt életrajza, a Legenda Major Ferenc lelki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életét mutatja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 be.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N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em kronologikus, egymást követő események ismertetésével, sokkal inkább lelkiségének fejlődését az evangéliumi élet tökéletes megvalósításának mélységében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megismerve.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Így megismerve Szent Ferenc atyánkat, nem csak életének egyes állomásai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val találkozhatunk,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hanem Ferencnek a tökéletességre törekvő embernek a lelki életében is elmerülhetünk,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szinte személyes kapcsolatba kerülünk vele.</w:t>
      </w:r>
    </w:p>
    <w:p w14:paraId="3FF65243" w14:textId="77777777" w:rsidR="00695676" w:rsidRPr="00744286" w:rsidRDefault="00695676" w:rsidP="00BE305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  <w:r w:rsidRPr="00744286">
        <w:rPr>
          <w:rFonts w:ascii="Times New Roman" w:hAnsi="Times New Roman" w:cs="Times New Roman"/>
          <w:kern w:val="0"/>
          <w:sz w:val="26"/>
          <w:szCs w:val="26"/>
        </w:rPr>
        <w:t>Hasonlóképpen, a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mikor egy barátunkra, hozzánk közelálló személyre szeretettel gondolunk, nem életútjának konkrét időbeli állomásait érdemes áttekinteni. Elsősorban a személyes emlékek, és ezekkel kapcsolatos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tapasztalataink és érzéseink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élednek újjá. 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>Itt</w:t>
      </w:r>
      <w:r w:rsidR="00744286" w:rsidRPr="00744286">
        <w:rPr>
          <w:rFonts w:ascii="Times New Roman" w:hAnsi="Times New Roman" w:cs="Times New Roman"/>
          <w:kern w:val="0"/>
          <w:sz w:val="26"/>
          <w:szCs w:val="26"/>
        </w:rPr>
        <w:t xml:space="preserve">, 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>és most.</w:t>
      </w:r>
    </w:p>
    <w:p w14:paraId="67BEAEA0" w14:textId="77777777" w:rsidR="00695676" w:rsidRPr="00744286" w:rsidRDefault="00BE3055" w:rsidP="00BE305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Egy hosszú barátság alatt az idővel ezek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az élmények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alig változnak, inkább elmélyülnek, letisztulnak, és nemesednek, ha lehet ezzel a képpel élni. </w:t>
      </w:r>
    </w:p>
    <w:p w14:paraId="193E2B9C" w14:textId="77777777" w:rsidR="00695676" w:rsidRPr="00744286" w:rsidRDefault="00BE3055" w:rsidP="00BE305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És itt el is jutottunk az </w:t>
      </w:r>
      <w:r w:rsidRPr="00744286">
        <w:rPr>
          <w:rFonts w:ascii="Times New Roman" w:hAnsi="Times New Roman" w:cs="Times New Roman"/>
          <w:b/>
          <w:bCs/>
          <w:i/>
          <w:iCs/>
          <w:kern w:val="0"/>
          <w:sz w:val="26"/>
          <w:szCs w:val="26"/>
        </w:rPr>
        <w:t>idő</w:t>
      </w:r>
      <w:r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>höz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. Az </w:t>
      </w:r>
      <w:r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>idő</w:t>
      </w:r>
      <w:r w:rsidR="00695676"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 xml:space="preserve"> </w:t>
      </w:r>
      <w:r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>kérdéséhez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az ember életében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, a mi életünkben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. Évtizedek, ötven év elkötelezett, megszentelt élet, negyven év Istennek szentelt papi éle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t és nem mellékesen tanári élet.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</w:p>
    <w:p w14:paraId="011BC057" w14:textId="77777777" w:rsidR="00BE3055" w:rsidRPr="00744286" w:rsidRDefault="00BE3055" w:rsidP="00BE305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  <w:r w:rsidRPr="00744286">
        <w:rPr>
          <w:rFonts w:ascii="Times New Roman" w:hAnsi="Times New Roman" w:cs="Times New Roman"/>
          <w:kern w:val="0"/>
          <w:sz w:val="26"/>
          <w:szCs w:val="26"/>
        </w:rPr>
        <w:lastRenderedPageBreak/>
        <w:t xml:space="preserve">Évtizedek.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Majdhogynem két emberöltő.</w:t>
      </w:r>
    </w:p>
    <w:p w14:paraId="20AE73B8" w14:textId="77777777" w:rsidR="00695676" w:rsidRPr="00744286" w:rsidRDefault="00BE3055" w:rsidP="00BE305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  <w:r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>Isten</w:t>
      </w:r>
      <w:r w:rsidR="00695676"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 xml:space="preserve"> </w:t>
      </w:r>
      <w:r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>nagy ajándéka az idő.</w:t>
      </w:r>
      <w:r w:rsidR="00695676"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 xml:space="preserve">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Az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 i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dőt </w:t>
      </w:r>
      <w:r w:rsidR="00744286" w:rsidRPr="00744286">
        <w:rPr>
          <w:rFonts w:ascii="Times New Roman" w:hAnsi="Times New Roman" w:cs="Times New Roman"/>
          <w:kern w:val="0"/>
          <w:sz w:val="26"/>
          <w:szCs w:val="26"/>
        </w:rPr>
        <w:t xml:space="preserve">általában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olyan adottságnak tekintjük, ami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ben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oly mértékben elmerülünk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a hétköznapokban,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hogy nem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is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reflektálunk annak teljes egzisztenciánk meghatározó voltára. Mivel az időt, ahogy minde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n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mást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e világon,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Isten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számunkra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teremtett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e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, így azt használhatjuk, sőt nem csupán használ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juk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, de felelősséggel is tartozunk azért, mire fordítjuk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.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Így már az idő nem csupán egy kiszámíthatatlan tényező,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áramlat,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amiben sodródunk, hanem Isten részéről ránk bízott eszköz is, amivel jól kell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 gazdálkodni.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Tehát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jól is kell élnünk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vele.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Azt is mondhatjuk, hogy Istennek egy olyan adománya, ami lehetőséget biztosít arra, hogy fejlődjünk, bármikor újrakezdjük életünket és helyrehozzuk, megbánjuk, amit elrontottunk. 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Mégis a tapasztalat leginkább az, hogy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az idő kicsúszik kezeink közül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, gyakran csak sodródunk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benne, és nem vagyunk az urai.</w:t>
      </w:r>
    </w:p>
    <w:p w14:paraId="5F9A1077" w14:textId="77777777" w:rsidR="00BE3055" w:rsidRPr="00744286" w:rsidRDefault="00BE3055" w:rsidP="00BE305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Az idő van persze, de még sincs, amikor éppen szükségünk lenne rá. Az idő szorításában élünk, mondjuk, és nem rajtunk múlik, mire van időnk,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hanem a munkán, családon, otthoni feladatokon dől el, mire jut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 egyáltalán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.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Kedves testvérek,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mégis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részünk van abban, hogyan élünk az idővel.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Noha ami elmúlt, azzal nem tud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unk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már mit kezdeni, és hogy mit hoz a holnap, vagy a következő perc, azt nem tudhatom.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A hosszútávú tervezéseink során pedig a mindennapi létünk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, a társadalom, felelősségvállalásaim, mind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arra kész</w:t>
      </w:r>
      <w:r w:rsidR="00744286" w:rsidRPr="00744286">
        <w:rPr>
          <w:rFonts w:ascii="Times New Roman" w:hAnsi="Times New Roman" w:cs="Times New Roman"/>
          <w:kern w:val="0"/>
          <w:sz w:val="26"/>
          <w:szCs w:val="26"/>
        </w:rPr>
        <w:t>t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et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nek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, hogy az anyagi értelemben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 vett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 biztos jövő tervezzük.  Ugyanakkor a keresztény ember számára a valódi élet az üdvösségünkben teljesedik be.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 ami már ebben az életünkben elkezdődik.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 xml:space="preserve">„Legyetek hát </w:t>
      </w:r>
      <w:proofErr w:type="spellStart"/>
      <w:r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>éberek</w:t>
      </w:r>
      <w:proofErr w:type="spellEnd"/>
      <w:r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>, mert nem tudjátok sem a napot, sem az órát</w:t>
      </w:r>
      <w:proofErr w:type="gramStart"/>
      <w:r w:rsidRPr="00744286">
        <w:rPr>
          <w:rFonts w:ascii="Times New Roman" w:hAnsi="Times New Roman" w:cs="Times New Roman"/>
          <w:kern w:val="0"/>
          <w:sz w:val="26"/>
          <w:szCs w:val="26"/>
        </w:rPr>
        <w:t>.”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(</w:t>
      </w:r>
      <w:proofErr w:type="spellStart"/>
      <w:proofErr w:type="gramEnd"/>
      <w:r w:rsidRPr="00744286">
        <w:rPr>
          <w:rFonts w:ascii="Times New Roman" w:hAnsi="Times New Roman" w:cs="Times New Roman"/>
          <w:kern w:val="0"/>
          <w:sz w:val="26"/>
          <w:szCs w:val="26"/>
        </w:rPr>
        <w:t>Mt</w:t>
      </w:r>
      <w:proofErr w:type="spellEnd"/>
      <w:r w:rsidRPr="00744286">
        <w:rPr>
          <w:rFonts w:ascii="Times New Roman" w:hAnsi="Times New Roman" w:cs="Times New Roman"/>
          <w:kern w:val="0"/>
          <w:sz w:val="26"/>
          <w:szCs w:val="26"/>
        </w:rPr>
        <w:t>, 25,13.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)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olvassuk Máténál. Most akkor két valóság van? Az egyik az evilági életünk, és ehhez adódik majd hozzá valahogy az örök élet? Korántsem, bár a sokszor katolikusként is így élünk. Kedves testvérek, egy életünk van. Nincs az életünknek evilági és Istennek szentelt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,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majd a valamikor üdvösségünket szolgáló másik része.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Az ember mindig Isten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állandó j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elenlétében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van.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>Ő mindig itt van velünk, és ez az, amibe bele tudunk kapaszkodni</w:t>
      </w:r>
      <w:r w:rsidR="00695676"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>.</w:t>
      </w:r>
      <w:r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 xml:space="preserve"> Ő állandóan felajánlja magát számunkra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. Itt most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lastRenderedPageBreak/>
        <w:t xml:space="preserve">ebben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a szentmisében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. A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templomban a tabernákulumban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.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De kedves testvérek, Ő mindig velünk van, és itt van, ha hagyjuk megszólítani magunkat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 bárhol is vagyunk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. És ez a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felismerése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az időnek,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hogyha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Isten kegyelmi ajándékaként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tekintünk rá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hatalmas szabadságot ad: </w:t>
      </w:r>
      <w:r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 xml:space="preserve">ebben a pillanatban, a </w:t>
      </w:r>
      <w:r w:rsidR="00744286" w:rsidRPr="00744286">
        <w:rPr>
          <w:rFonts w:ascii="Times New Roman" w:hAnsi="Times New Roman" w:cs="Times New Roman"/>
          <w:b/>
          <w:bCs/>
          <w:i/>
          <w:iCs/>
          <w:kern w:val="0"/>
          <w:sz w:val="26"/>
          <w:szCs w:val="26"/>
        </w:rPr>
        <w:t>most</w:t>
      </w:r>
      <w:r w:rsidRPr="00744286">
        <w:rPr>
          <w:rFonts w:ascii="Times New Roman" w:hAnsi="Times New Roman" w:cs="Times New Roman"/>
          <w:b/>
          <w:bCs/>
          <w:i/>
          <w:iCs/>
          <w:kern w:val="0"/>
          <w:sz w:val="26"/>
          <w:szCs w:val="26"/>
        </w:rPr>
        <w:t>-</w:t>
      </w:r>
      <w:r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 xml:space="preserve">ban mi dönthetünk arról, hogy mit teszünk, vagy nem teszünk meg.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Igazi szabadságunk van a jelen pillanattal. Szent Ágoston írja, hogy nem lehet mérni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>a</w:t>
      </w:r>
      <w:r w:rsidRPr="00744286">
        <w:rPr>
          <w:rFonts w:ascii="Times New Roman" w:hAnsi="Times New Roman" w:cs="Times New Roman"/>
          <w:b/>
          <w:bCs/>
          <w:i/>
          <w:iCs/>
          <w:kern w:val="0"/>
          <w:sz w:val="26"/>
          <w:szCs w:val="26"/>
        </w:rPr>
        <w:t xml:space="preserve"> múltat és a jövőt - az már nincs, ez még nincs</w:t>
      </w:r>
      <w:r w:rsidR="00695676"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 xml:space="preserve">. A </w:t>
      </w:r>
      <w:r w:rsidRPr="00744286">
        <w:rPr>
          <w:rFonts w:ascii="Times New Roman" w:hAnsi="Times New Roman" w:cs="Times New Roman"/>
          <w:b/>
          <w:bCs/>
          <w:i/>
          <w:iCs/>
          <w:kern w:val="0"/>
          <w:sz w:val="26"/>
          <w:szCs w:val="26"/>
        </w:rPr>
        <w:t>jelen viszont tapasztalható</w:t>
      </w:r>
      <w:r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 xml:space="preserve">. Amikor elkezdjük terveinket megvalósítani, a cselekvés valósággá válik, és már nem eljövendő, hanem </w:t>
      </w:r>
      <w:r w:rsidRPr="00744286">
        <w:rPr>
          <w:rFonts w:ascii="Times New Roman" w:hAnsi="Times New Roman" w:cs="Times New Roman"/>
          <w:b/>
          <w:bCs/>
          <w:i/>
          <w:iCs/>
          <w:kern w:val="0"/>
          <w:sz w:val="26"/>
          <w:szCs w:val="26"/>
        </w:rPr>
        <w:t>jelenvaló</w:t>
      </w:r>
      <w:r w:rsidR="00695676" w:rsidRPr="00744286">
        <w:rPr>
          <w:rFonts w:ascii="Times New Roman" w:hAnsi="Times New Roman" w:cs="Times New Roman"/>
          <w:b/>
          <w:bCs/>
          <w:i/>
          <w:iCs/>
          <w:kern w:val="0"/>
          <w:sz w:val="26"/>
          <w:szCs w:val="26"/>
        </w:rPr>
        <w:t>!</w:t>
      </w:r>
    </w:p>
    <w:p w14:paraId="34769A88" w14:textId="77777777" w:rsidR="00BE3055" w:rsidRPr="00744286" w:rsidRDefault="00BE3055" w:rsidP="00BE3055">
      <w:pPr>
        <w:autoSpaceDE w:val="0"/>
        <w:autoSpaceDN w:val="0"/>
        <w:adjustRightInd w:val="0"/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</w:p>
    <w:p w14:paraId="451327C7" w14:textId="77777777" w:rsidR="00695676" w:rsidRPr="00744286" w:rsidRDefault="00695676" w:rsidP="00BE3055">
      <w:pPr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  <w:r w:rsidRPr="00744286">
        <w:rPr>
          <w:rFonts w:ascii="Times New Roman" w:hAnsi="Times New Roman" w:cs="Times New Roman"/>
          <w:kern w:val="0"/>
          <w:sz w:val="26"/>
          <w:szCs w:val="26"/>
        </w:rPr>
        <w:t>Ha pedig személyes kapcsolatainkra gondolunk, még akkor is, ha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nem csupán a jelenről, de 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>múltról beszélünk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: a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 barátságok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, vagy a családunk 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>szeretet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e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 a </w:t>
      </w:r>
      <w:r w:rsidR="00BE3055"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 xml:space="preserve">jelen </w:t>
      </w:r>
      <w:r w:rsidR="00ED632E"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>valóságában</w:t>
      </w:r>
      <w:r w:rsidR="00BE3055"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 xml:space="preserve"> létez</w:t>
      </w:r>
      <w:r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>het csak</w:t>
      </w:r>
      <w:r w:rsidR="00BE3055"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>.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Akit régen szerettem, és még ha már nincs is köztünk, akkor is tudom, hogy most is szeretem. 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>A múlt egy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es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 mozzanatai, évek, évtizedek eseményeinek élményei eggyé válnak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. </w:t>
      </w:r>
      <w:r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 xml:space="preserve">Az időben való élet a személyes kapcsolatokban lesz csak teljes élet.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Fel kell tennünk a kérdést magunk számára: hogy vagyok én itt és most a szeretteimmel, barátaimmal? 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Martin </w:t>
      </w:r>
      <w:proofErr w:type="spellStart"/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>Buber</w:t>
      </w:r>
      <w:proofErr w:type="spellEnd"/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 írja, hogy „</w:t>
      </w:r>
      <w:r w:rsidR="00BE3055" w:rsidRPr="00744286">
        <w:rPr>
          <w:rFonts w:ascii="Times New Roman" w:hAnsi="Times New Roman" w:cs="Times New Roman"/>
          <w:b/>
          <w:bCs/>
          <w:i/>
          <w:iCs/>
          <w:kern w:val="0"/>
          <w:sz w:val="26"/>
          <w:szCs w:val="26"/>
        </w:rPr>
        <w:t>Minden valóságos élet: találkozás</w:t>
      </w:r>
      <w:r w:rsidR="00BE3055"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 xml:space="preserve">”. Találkozás a másik emberrel és </w:t>
      </w:r>
      <w:r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 xml:space="preserve">tegyük hozzá, találkozás </w:t>
      </w:r>
      <w:r w:rsidR="00BE3055"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 xml:space="preserve">Istennel. 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És kedves testvérek ez véletlenül sem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elméleti 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kérdés.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Gondoljunk csak bele, a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mikor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életünk egy meghatározó szakaszában, vagy fordulópontján vagyunk, és 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>jelen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legi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 helyzetünk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vagy akár teljes életünk értelmére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kérdezünk rá, 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azt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szinte mindig 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>személyes kapcsolataink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on belül tesszük. 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Hogyan éltem azokkal, akiket szeretek? 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S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>züleimmel, barátaimmal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, gyermekeimmel. </w:t>
      </w:r>
      <w:r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>A</w:t>
      </w:r>
      <w:r w:rsidR="00BE3055" w:rsidRPr="00744286">
        <w:rPr>
          <w:rFonts w:ascii="Times New Roman" w:hAnsi="Times New Roman" w:cs="Times New Roman"/>
          <w:b/>
          <w:bCs/>
          <w:kern w:val="0"/>
          <w:sz w:val="26"/>
          <w:szCs w:val="26"/>
        </w:rPr>
        <w:t xml:space="preserve"> keresztény ember nem kerülheti meg az Istennel való személyes kapcsolatának kérdését sem.</w:t>
      </w:r>
      <w:r w:rsidR="00BE3055"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</w:p>
    <w:p w14:paraId="0AE9C501" w14:textId="77777777" w:rsidR="00695676" w:rsidRPr="00744286" w:rsidRDefault="00BE3055" w:rsidP="00BE3055">
      <w:pPr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  <w:r w:rsidRPr="00744286">
        <w:rPr>
          <w:rFonts w:ascii="Times New Roman" w:hAnsi="Times New Roman" w:cs="Times New Roman"/>
          <w:kern w:val="0"/>
          <w:sz w:val="26"/>
          <w:szCs w:val="26"/>
        </w:rPr>
        <w:t>Persze számba vehetjük mit értem el munkám során, a karrieremben, mit adok át a családnak, a közösségemnek, hogy biztonságban érezhessék magukat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.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D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e végül úgyis eljutunk a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lényegeshez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, életünk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fundamentális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kérdéséhez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: mi az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,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ami egyedül fontos. „</w:t>
      </w:r>
      <w:r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>Csak egy a szükséges”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, mondja Jézus Mártának, amikor Mária és Márta vendégül látta őt.  Ami nem csak hiábavalóság, ami maradandó,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és ami nem horgonyoz le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lastRenderedPageBreak/>
        <w:t xml:space="preserve">az anyagi dolgok mellett, és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ami az örökkévalóságban is megmarad. </w:t>
      </w:r>
      <w:r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>Kié lesz mindaz, amit szereztél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? Teszi fel a kérdést Jézus. </w:t>
      </w:r>
      <w:r w:rsidR="00695676"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 xml:space="preserve">„Esztelen! Még az éjjel </w:t>
      </w:r>
      <w:proofErr w:type="gramStart"/>
      <w:r w:rsidR="00695676"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>számon kérik</w:t>
      </w:r>
      <w:proofErr w:type="gramEnd"/>
      <w:r w:rsidR="00695676"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 xml:space="preserve"> tőled lelkedet.”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Mi az igazi kincs? A teljes élet, a valódi, el nem múló gazdaság a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z Istenben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,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és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a személyes kapcsolatainkban,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ami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Isten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nel való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személyes viszonyunkon belül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valósul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hat csak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meg.  </w:t>
      </w:r>
    </w:p>
    <w:p w14:paraId="45376452" w14:textId="77777777" w:rsidR="00825AF2" w:rsidRPr="00744286" w:rsidRDefault="00825AF2" w:rsidP="00BE3055">
      <w:pPr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</w:p>
    <w:p w14:paraId="79107707" w14:textId="77777777" w:rsidR="00C76852" w:rsidRPr="00744286" w:rsidRDefault="00BE3055" w:rsidP="00BE3055">
      <w:pPr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Kedves testvérek, egykori ferences diákként visszatekintve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Viktor atyával eltöltött évekre, és az azóta is meglévő barátságunkra, tehát az elmúlt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negyven évre,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talán iskola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társaimmal együtt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 is mondhatom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: Viktor atya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, most hozzád fordulok: Ahogy Jézus mondta: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a j</w:t>
      </w:r>
      <w:r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 xml:space="preserve">obbik részt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választotta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d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.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Prefektus atyánkként, majd barátunkként támogatott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ál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minket. Sokszor távolról, figyelemmel kísérve minden osztálytársam, és sok száz, vagy akár ezer egykori és jelenlegi diák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od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életét. Hihetetlen, de személyes, közvetlen kapcsolatot tart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va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 xml:space="preserve">a legtöbb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volt tanítványoddal.</w:t>
      </w:r>
      <w:r w:rsidR="00825AF2"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Függetlenül attól, hogy Esztergomban, Budapesten, Vácon, vagy Sümegen él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sz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mindig magunk mellett tudhatu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n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k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Téged, és számíthatunk rád. Kedves testvérek, a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hol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Viktor atya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éppen lakik,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ott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mindig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otthonában fogad minket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, bármikor jelentkezünk </w:t>
      </w:r>
      <w:r w:rsidR="00ED632E" w:rsidRPr="00744286">
        <w:rPr>
          <w:rFonts w:ascii="Times New Roman" w:hAnsi="Times New Roman" w:cs="Times New Roman"/>
          <w:kern w:val="0"/>
          <w:sz w:val="26"/>
          <w:szCs w:val="26"/>
        </w:rPr>
        <w:t>be hozzá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.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 Viktor atya, ahogy Esztergomban megismerhettünk és a klauzúrai egyszerű szobádban gyakran beszélgettél velünk,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és odafigyeltél ránk,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akkor 16-18 éves fiúk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ra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, ugyanabban az egyszerű környezetben találkozunk manapság is, itt Sümegen. </w:t>
      </w:r>
      <w:r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 xml:space="preserve"> „A mennyben gyűjtsetek kincset, ahol nem rágja moly, és nem marja rozsda, s ahol nem törnek be és nem lopják el a tolvajok! Ahol a kincsed, ott a szíved is”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olvassuk Szent Máté evangéliumában.  Rátekintve az elmúlt negyven évre, talán most ismertem föl valódi gazdagságát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 ennek az életnek.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>A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 Jézusban gyökerező és 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az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ebből az életből fakadó személyes emberi kapcsolatok</w:t>
      </w:r>
      <w:r w:rsidR="00695676" w:rsidRPr="00744286">
        <w:rPr>
          <w:rFonts w:ascii="Times New Roman" w:hAnsi="Times New Roman" w:cs="Times New Roman"/>
          <w:kern w:val="0"/>
          <w:sz w:val="26"/>
          <w:szCs w:val="26"/>
        </w:rPr>
        <w:t xml:space="preserve">nak a 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kincsestárát.  </w:t>
      </w:r>
    </w:p>
    <w:p w14:paraId="07B32E33" w14:textId="77777777" w:rsidR="00695676" w:rsidRPr="00744286" w:rsidRDefault="00695676" w:rsidP="00BE3055">
      <w:pPr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  <w:r w:rsidRPr="00744286">
        <w:rPr>
          <w:rFonts w:ascii="Times New Roman" w:hAnsi="Times New Roman" w:cs="Times New Roman"/>
          <w:kern w:val="0"/>
          <w:sz w:val="26"/>
          <w:szCs w:val="26"/>
        </w:rPr>
        <w:t xml:space="preserve">Kedves Viktor Atya! Köszönöm a felkérést osztálytársaim nevében is, hogy első osztályod egykori diákjaként mondhattam el ezt a beszédet! És ahogy </w:t>
      </w:r>
      <w:r w:rsidRPr="00744286">
        <w:rPr>
          <w:rFonts w:ascii="Times New Roman" w:hAnsi="Times New Roman" w:cs="Times New Roman"/>
          <w:i/>
          <w:iCs/>
          <w:kern w:val="0"/>
          <w:sz w:val="26"/>
          <w:szCs w:val="26"/>
        </w:rPr>
        <w:t>abban az időben</w:t>
      </w:r>
      <w:r w:rsidRPr="00744286">
        <w:rPr>
          <w:rFonts w:ascii="Times New Roman" w:hAnsi="Times New Roman" w:cs="Times New Roman"/>
          <w:kern w:val="0"/>
          <w:sz w:val="26"/>
          <w:szCs w:val="26"/>
        </w:rPr>
        <w:t>, most is csak azt kívánom: Isten éltessen Viktor Testvér!</w:t>
      </w:r>
    </w:p>
    <w:p w14:paraId="00000850" w14:textId="77777777" w:rsidR="00825AF2" w:rsidRDefault="00695676" w:rsidP="00825AF2">
      <w:pPr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  <w:r w:rsidRPr="00744286">
        <w:rPr>
          <w:rFonts w:ascii="Times New Roman" w:hAnsi="Times New Roman" w:cs="Times New Roman"/>
          <w:kern w:val="0"/>
          <w:sz w:val="26"/>
          <w:szCs w:val="26"/>
        </w:rPr>
        <w:t>Ámen</w:t>
      </w:r>
    </w:p>
    <w:p w14:paraId="1C4B97DE" w14:textId="77777777" w:rsidR="00744286" w:rsidRDefault="00744286" w:rsidP="00825AF2">
      <w:pPr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</w:p>
    <w:p w14:paraId="1B0DD8F9" w14:textId="77777777" w:rsidR="00744286" w:rsidRPr="00744286" w:rsidRDefault="00744286" w:rsidP="00825AF2">
      <w:pPr>
        <w:spacing w:line="360" w:lineRule="auto"/>
        <w:jc w:val="both"/>
        <w:rPr>
          <w:rFonts w:ascii="Times New Roman" w:hAnsi="Times New Roman" w:cs="Times New Roman"/>
          <w:kern w:val="0"/>
          <w:sz w:val="26"/>
          <w:szCs w:val="26"/>
        </w:rPr>
      </w:pPr>
    </w:p>
    <w:p w14:paraId="7D4987FE" w14:textId="77777777" w:rsidR="00695676" w:rsidRPr="00744286" w:rsidRDefault="00ED632E" w:rsidP="00825AF2">
      <w:pPr>
        <w:spacing w:line="360" w:lineRule="auto"/>
        <w:jc w:val="both"/>
        <w:rPr>
          <w:rFonts w:ascii="Times New Roman" w:hAnsi="Times New Roman" w:cs="Times New Roman"/>
          <w:kern w:val="0"/>
          <w:sz w:val="13"/>
          <w:szCs w:val="13"/>
        </w:rPr>
      </w:pPr>
      <w:r w:rsidRPr="00744286">
        <w:rPr>
          <w:sz w:val="13"/>
          <w:szCs w:val="13"/>
        </w:rPr>
        <w:t xml:space="preserve">2025. 08. 03. Sümeg, </w:t>
      </w:r>
      <w:proofErr w:type="spellStart"/>
      <w:r w:rsidRPr="00744286">
        <w:rPr>
          <w:sz w:val="13"/>
          <w:szCs w:val="13"/>
        </w:rPr>
        <w:t>Tömördi</w:t>
      </w:r>
      <w:proofErr w:type="spellEnd"/>
      <w:r w:rsidRPr="00744286">
        <w:rPr>
          <w:sz w:val="13"/>
          <w:szCs w:val="13"/>
        </w:rPr>
        <w:t xml:space="preserve"> Viktor atya 40 éves papi, 50 éves szerzetesi fogadalom – Kovács Gábor</w:t>
      </w:r>
    </w:p>
    <w:sectPr w:rsidR="00695676" w:rsidRPr="00744286" w:rsidSect="00695676">
      <w:footerReference w:type="even" r:id="rId6"/>
      <w:footerReference w:type="default" r:id="rId7"/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3051699" w14:textId="77777777" w:rsidR="000E08B4" w:rsidRDefault="000E08B4" w:rsidP="00695676">
      <w:r>
        <w:separator/>
      </w:r>
    </w:p>
  </w:endnote>
  <w:endnote w:type="continuationSeparator" w:id="0">
    <w:p w14:paraId="0DF73389" w14:textId="77777777" w:rsidR="000E08B4" w:rsidRDefault="000E08B4" w:rsidP="006956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Oldalszm"/>
      </w:rPr>
      <w:id w:val="-173338154"/>
      <w:docPartObj>
        <w:docPartGallery w:val="Page Numbers (Bottom of Page)"/>
        <w:docPartUnique/>
      </w:docPartObj>
    </w:sdtPr>
    <w:sdtContent>
      <w:p w14:paraId="32660BB3" w14:textId="77777777" w:rsidR="00695676" w:rsidRDefault="009639D3" w:rsidP="001634C7">
        <w:pPr>
          <w:pStyle w:val="llb"/>
          <w:framePr w:wrap="none" w:vAnchor="text" w:hAnchor="margin" w:xAlign="right" w:y="1"/>
          <w:rPr>
            <w:rStyle w:val="Oldalszm"/>
          </w:rPr>
        </w:pPr>
        <w:r>
          <w:rPr>
            <w:rStyle w:val="Oldalszm"/>
          </w:rPr>
          <w:fldChar w:fldCharType="begin"/>
        </w:r>
        <w:r w:rsidR="00695676">
          <w:rPr>
            <w:rStyle w:val="Oldalszm"/>
          </w:rPr>
          <w:instrText xml:space="preserve"> PAGE </w:instrText>
        </w:r>
        <w:r>
          <w:rPr>
            <w:rStyle w:val="Oldalszm"/>
          </w:rPr>
          <w:fldChar w:fldCharType="end"/>
        </w:r>
      </w:p>
    </w:sdtContent>
  </w:sdt>
  <w:p w14:paraId="0FDB9A1D" w14:textId="77777777" w:rsidR="00695676" w:rsidRDefault="00695676" w:rsidP="00695676">
    <w:pPr>
      <w:pStyle w:val="llb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Oldalszm"/>
      </w:rPr>
      <w:id w:val="2065984527"/>
      <w:docPartObj>
        <w:docPartGallery w:val="Page Numbers (Bottom of Page)"/>
        <w:docPartUnique/>
      </w:docPartObj>
    </w:sdtPr>
    <w:sdtContent>
      <w:p w14:paraId="70A35C17" w14:textId="77777777" w:rsidR="00695676" w:rsidRDefault="009639D3" w:rsidP="001634C7">
        <w:pPr>
          <w:pStyle w:val="llb"/>
          <w:framePr w:wrap="none" w:vAnchor="text" w:hAnchor="margin" w:xAlign="right" w:y="1"/>
          <w:rPr>
            <w:rStyle w:val="Oldalszm"/>
          </w:rPr>
        </w:pPr>
        <w:r>
          <w:rPr>
            <w:rStyle w:val="Oldalszm"/>
          </w:rPr>
          <w:fldChar w:fldCharType="begin"/>
        </w:r>
        <w:r w:rsidR="00695676">
          <w:rPr>
            <w:rStyle w:val="Oldalszm"/>
          </w:rPr>
          <w:instrText xml:space="preserve"> PAGE </w:instrText>
        </w:r>
        <w:r>
          <w:rPr>
            <w:rStyle w:val="Oldalszm"/>
          </w:rPr>
          <w:fldChar w:fldCharType="separate"/>
        </w:r>
        <w:r w:rsidR="006F3A49">
          <w:rPr>
            <w:rStyle w:val="Oldalszm"/>
            <w:noProof/>
          </w:rPr>
          <w:t>1</w:t>
        </w:r>
        <w:r>
          <w:rPr>
            <w:rStyle w:val="Oldalszm"/>
          </w:rPr>
          <w:fldChar w:fldCharType="end"/>
        </w:r>
      </w:p>
    </w:sdtContent>
  </w:sdt>
  <w:p w14:paraId="4610C6E1" w14:textId="77777777" w:rsidR="00695676" w:rsidRPr="009801AF" w:rsidRDefault="00695676" w:rsidP="00ED632E">
    <w:pPr>
      <w:pStyle w:val="llb"/>
      <w:ind w:right="360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7220CA2" w14:textId="77777777" w:rsidR="000E08B4" w:rsidRDefault="000E08B4" w:rsidP="00695676">
      <w:r>
        <w:separator/>
      </w:r>
    </w:p>
  </w:footnote>
  <w:footnote w:type="continuationSeparator" w:id="0">
    <w:p w14:paraId="25DC9EF2" w14:textId="77777777" w:rsidR="000E08B4" w:rsidRDefault="000E08B4" w:rsidP="0069567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055"/>
    <w:rsid w:val="000E08B4"/>
    <w:rsid w:val="00197166"/>
    <w:rsid w:val="002D028D"/>
    <w:rsid w:val="0036209E"/>
    <w:rsid w:val="00454583"/>
    <w:rsid w:val="00490B57"/>
    <w:rsid w:val="004A739C"/>
    <w:rsid w:val="00695676"/>
    <w:rsid w:val="006F3A49"/>
    <w:rsid w:val="00744286"/>
    <w:rsid w:val="0079395C"/>
    <w:rsid w:val="007A6A04"/>
    <w:rsid w:val="007B4EEC"/>
    <w:rsid w:val="00825AF2"/>
    <w:rsid w:val="008F2D6F"/>
    <w:rsid w:val="009443C8"/>
    <w:rsid w:val="009639D3"/>
    <w:rsid w:val="009801AF"/>
    <w:rsid w:val="00B91BE8"/>
    <w:rsid w:val="00BE3055"/>
    <w:rsid w:val="00C76852"/>
    <w:rsid w:val="00CD4B96"/>
    <w:rsid w:val="00E13B23"/>
    <w:rsid w:val="00ED6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C8020B"/>
  <w15:docId w15:val="{A124BAAB-C24A-439F-A3D5-D0F712D0B2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9639D3"/>
  </w:style>
  <w:style w:type="paragraph" w:styleId="Cmsor1">
    <w:name w:val="heading 1"/>
    <w:basedOn w:val="Norml"/>
    <w:next w:val="Norml"/>
    <w:link w:val="Cmsor1Char"/>
    <w:uiPriority w:val="9"/>
    <w:qFormat/>
    <w:rsid w:val="00BE305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BE30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BE305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BE305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BE305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BE3055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BE3055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BE3055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BE3055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BE30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BE30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BE305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BE3055"/>
    <w:rPr>
      <w:rFonts w:eastAsiaTheme="majorEastAsia" w:cstheme="majorBidi"/>
      <w:i/>
      <w:iCs/>
      <w:color w:val="2F5496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BE3055"/>
    <w:rPr>
      <w:rFonts w:eastAsiaTheme="majorEastAsia" w:cstheme="majorBidi"/>
      <w:color w:val="2F5496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BE3055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BE3055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BE3055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BE3055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BE3055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BE30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BE3055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BE305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BE3055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BE3055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BE3055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BE3055"/>
    <w:rPr>
      <w:i/>
      <w:iCs/>
      <w:color w:val="2F5496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BE30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BE3055"/>
    <w:rPr>
      <w:i/>
      <w:iCs/>
      <w:color w:val="2F5496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BE3055"/>
    <w:rPr>
      <w:b/>
      <w:bCs/>
      <w:smallCaps/>
      <w:color w:val="2F5496" w:themeColor="accent1" w:themeShade="BF"/>
      <w:spacing w:val="5"/>
    </w:rPr>
  </w:style>
  <w:style w:type="paragraph" w:styleId="llb">
    <w:name w:val="footer"/>
    <w:basedOn w:val="Norml"/>
    <w:link w:val="llbChar"/>
    <w:uiPriority w:val="99"/>
    <w:unhideWhenUsed/>
    <w:rsid w:val="00695676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rsid w:val="00695676"/>
  </w:style>
  <w:style w:type="character" w:styleId="Oldalszm">
    <w:name w:val="page number"/>
    <w:basedOn w:val="Bekezdsalapbettpusa"/>
    <w:uiPriority w:val="99"/>
    <w:semiHidden/>
    <w:unhideWhenUsed/>
    <w:rsid w:val="00695676"/>
  </w:style>
  <w:style w:type="paragraph" w:styleId="lfej">
    <w:name w:val="header"/>
    <w:basedOn w:val="Norml"/>
    <w:link w:val="lfejChar"/>
    <w:uiPriority w:val="99"/>
    <w:unhideWhenUsed/>
    <w:rsid w:val="009801AF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rsid w:val="009801A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1183</Words>
  <Characters>7300</Characters>
  <Application>Microsoft Office Word</Application>
  <DocSecurity>0</DocSecurity>
  <Lines>102</Lines>
  <Paragraphs>34</Paragraphs>
  <ScaleCrop>false</ScaleCrop>
  <Company/>
  <LinksUpToDate>false</LinksUpToDate>
  <CharactersWithSpaces>8449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Kovács Gábor</dc:creator>
  <cp:lastModifiedBy>Szonja</cp:lastModifiedBy>
  <cp:revision>2</cp:revision>
  <cp:lastPrinted>2025-08-02T05:16:00Z</cp:lastPrinted>
  <dcterms:created xsi:type="dcterms:W3CDTF">2025-08-04T12:57:00Z</dcterms:created>
  <dcterms:modified xsi:type="dcterms:W3CDTF">2025-08-04T12:57:00Z</dcterms:modified>
</cp:coreProperties>
</file>